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36a451ea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bd5c1df05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bb4fbb3484770" /><Relationship Type="http://schemas.openxmlformats.org/officeDocument/2006/relationships/numbering" Target="/word/numbering.xml" Id="R0748c677eca74a62" /><Relationship Type="http://schemas.openxmlformats.org/officeDocument/2006/relationships/settings" Target="/word/settings.xml" Id="Rb610fc1a6a4f40ef" /><Relationship Type="http://schemas.openxmlformats.org/officeDocument/2006/relationships/image" Target="/word/media/5dba088c-981e-4481-af50-4e676628a0ce.png" Id="Rb27bd5c1df0546b2" /></Relationships>
</file>