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fe78225c8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5089849f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172b1ec1645e7" /><Relationship Type="http://schemas.openxmlformats.org/officeDocument/2006/relationships/numbering" Target="/word/numbering.xml" Id="R92e55f51e90a4467" /><Relationship Type="http://schemas.openxmlformats.org/officeDocument/2006/relationships/settings" Target="/word/settings.xml" Id="Rd84e705d37d5433a" /><Relationship Type="http://schemas.openxmlformats.org/officeDocument/2006/relationships/image" Target="/word/media/0bfdb314-a49e-4408-a052-b3dd83fa9cc1.png" Id="R86a45089849f436f" /></Relationships>
</file>