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1caf7831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58a7343a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517fa061242fc" /><Relationship Type="http://schemas.openxmlformats.org/officeDocument/2006/relationships/numbering" Target="/word/numbering.xml" Id="R1bc4f75d3c8f45c8" /><Relationship Type="http://schemas.openxmlformats.org/officeDocument/2006/relationships/settings" Target="/word/settings.xml" Id="R652be368d5594335" /><Relationship Type="http://schemas.openxmlformats.org/officeDocument/2006/relationships/image" Target="/word/media/1994ac22-c5e9-4cd0-87b4-e37b163625ca.png" Id="R62258a7343a34bfc" /></Relationships>
</file>