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5698c36fc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a5472279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b2a3145714a89" /><Relationship Type="http://schemas.openxmlformats.org/officeDocument/2006/relationships/numbering" Target="/word/numbering.xml" Id="R84d4ca7d5fa143b7" /><Relationship Type="http://schemas.openxmlformats.org/officeDocument/2006/relationships/settings" Target="/word/settings.xml" Id="R406fcdb841be4c24" /><Relationship Type="http://schemas.openxmlformats.org/officeDocument/2006/relationships/image" Target="/word/media/569a2fb0-6a90-46e0-a6bc-d5352eeddd57.png" Id="Rf7c5a54722794444" /></Relationships>
</file>