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bb9cd2d8854d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2d82ac5f9f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Praco,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1f54b8ec794f3f" /><Relationship Type="http://schemas.openxmlformats.org/officeDocument/2006/relationships/numbering" Target="/word/numbering.xml" Id="R369c5d7375a946bd" /><Relationship Type="http://schemas.openxmlformats.org/officeDocument/2006/relationships/settings" Target="/word/settings.xml" Id="Rcf94c2ad13994eee" /><Relationship Type="http://schemas.openxmlformats.org/officeDocument/2006/relationships/image" Target="/word/media/66df8fca-4874-462a-9739-268bed4a495c.png" Id="R982d82ac5f9f47b7" /></Relationships>
</file>