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7bf1ef2e3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bfc85a821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Predonia,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b4cb8f2fb452e" /><Relationship Type="http://schemas.openxmlformats.org/officeDocument/2006/relationships/numbering" Target="/word/numbering.xml" Id="R6002ed7b8ddf4779" /><Relationship Type="http://schemas.openxmlformats.org/officeDocument/2006/relationships/settings" Target="/word/settings.xml" Id="Rb92361ffd9d44a1c" /><Relationship Type="http://schemas.openxmlformats.org/officeDocument/2006/relationships/image" Target="/word/media/536599d8-63e0-4072-965c-acefffeff2f8.png" Id="R77fbfc85a8214509" /></Relationships>
</file>