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c7add304d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0d71d7a7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b3d53b62446f9" /><Relationship Type="http://schemas.openxmlformats.org/officeDocument/2006/relationships/numbering" Target="/word/numbering.xml" Id="R34b4f34f246e4ccf" /><Relationship Type="http://schemas.openxmlformats.org/officeDocument/2006/relationships/settings" Target="/word/settings.xml" Id="R3d31f449933248c7" /><Relationship Type="http://schemas.openxmlformats.org/officeDocument/2006/relationships/image" Target="/word/media/f0f07685-4eaf-41c6-a1c7-7a10c4c20ca0.png" Id="Rb3030d71d7a7410d" /></Relationships>
</file>