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f4f8bb347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783622e5a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Prides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1e65b27434c95" /><Relationship Type="http://schemas.openxmlformats.org/officeDocument/2006/relationships/numbering" Target="/word/numbering.xml" Id="R88f2840fbec247a6" /><Relationship Type="http://schemas.openxmlformats.org/officeDocument/2006/relationships/settings" Target="/word/settings.xml" Id="R9595d05e5fad49c9" /><Relationship Type="http://schemas.openxmlformats.org/officeDocument/2006/relationships/image" Target="/word/media/9f739888-1c8a-416b-bc6a-b55cea6336c1.png" Id="R22c783622e5a4d4e" /></Relationships>
</file>