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eaab02756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ac5175f7b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Primus,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a016c178c496b" /><Relationship Type="http://schemas.openxmlformats.org/officeDocument/2006/relationships/numbering" Target="/word/numbering.xml" Id="Racc361c4bc074fd6" /><Relationship Type="http://schemas.openxmlformats.org/officeDocument/2006/relationships/settings" Target="/word/settings.xml" Id="R17a79d18c99942fe" /><Relationship Type="http://schemas.openxmlformats.org/officeDocument/2006/relationships/image" Target="/word/media/c9e33c19-74a1-40b6-8a30-b77fbdc92b1d.png" Id="R03aac5175f7b4fba" /></Relationships>
</file>