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df6f0cfeb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bafcf8db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Pritchetts,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593649ba4127" /><Relationship Type="http://schemas.openxmlformats.org/officeDocument/2006/relationships/numbering" Target="/word/numbering.xml" Id="R34005ac6be5c486d" /><Relationship Type="http://schemas.openxmlformats.org/officeDocument/2006/relationships/settings" Target="/word/settings.xml" Id="Re0ccfd85f234440c" /><Relationship Type="http://schemas.openxmlformats.org/officeDocument/2006/relationships/image" Target="/word/media/3394b1c1-694b-4e41-8c55-0ab26afdde7d.png" Id="R32abafcf8db24edb" /></Relationships>
</file>