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629d5238a54b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2b84cfa8e246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Probe,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c4ec32771d4c60" /><Relationship Type="http://schemas.openxmlformats.org/officeDocument/2006/relationships/numbering" Target="/word/numbering.xml" Id="Rd8ebedcf77e24266" /><Relationship Type="http://schemas.openxmlformats.org/officeDocument/2006/relationships/settings" Target="/word/settings.xml" Id="R4578a13f625e45a7" /><Relationship Type="http://schemas.openxmlformats.org/officeDocument/2006/relationships/image" Target="/word/media/6b6c4dff-db91-4801-b89d-643ed055fe13.png" Id="R5a2b84cfa8e24622" /></Relationships>
</file>