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af973fe06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f1fbe8bf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Proctors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177cd91614559" /><Relationship Type="http://schemas.openxmlformats.org/officeDocument/2006/relationships/numbering" Target="/word/numbering.xml" Id="R81c5831c131f41e1" /><Relationship Type="http://schemas.openxmlformats.org/officeDocument/2006/relationships/settings" Target="/word/settings.xml" Id="R1fdf9c99b1be4b78" /><Relationship Type="http://schemas.openxmlformats.org/officeDocument/2006/relationships/image" Target="/word/media/64638849-3ef5-4265-be4b-d2e4630fdc12.png" Id="R927ef1fbe8bf4915" /></Relationships>
</file>