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14019af90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426acff1e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Proctorsville,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0728d733046b3" /><Relationship Type="http://schemas.openxmlformats.org/officeDocument/2006/relationships/numbering" Target="/word/numbering.xml" Id="R126351f7b32544f5" /><Relationship Type="http://schemas.openxmlformats.org/officeDocument/2006/relationships/settings" Target="/word/settings.xml" Id="Re2c82e7cd0ec4103" /><Relationship Type="http://schemas.openxmlformats.org/officeDocument/2006/relationships/image" Target="/word/media/522b4641-276a-405b-957c-70a1438637e7.png" Id="R215426acff1e4a6d" /></Relationships>
</file>