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925c801b4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7a6b4f530f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Provo,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4781fafba4f77" /><Relationship Type="http://schemas.openxmlformats.org/officeDocument/2006/relationships/numbering" Target="/word/numbering.xml" Id="R776c72e13bfd4343" /><Relationship Type="http://schemas.openxmlformats.org/officeDocument/2006/relationships/settings" Target="/word/settings.xml" Id="R467e8eba0f58468a" /><Relationship Type="http://schemas.openxmlformats.org/officeDocument/2006/relationships/image" Target="/word/media/958286a6-8935-4877-bd7f-6b2ed25fadfe.png" Id="Re27a6b4f530f4121" /></Relationships>
</file>