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0c47881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767b609a4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Pulvers,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dad4afc0a4dcb" /><Relationship Type="http://schemas.openxmlformats.org/officeDocument/2006/relationships/numbering" Target="/word/numbering.xml" Id="R818ddf9e09b140ce" /><Relationship Type="http://schemas.openxmlformats.org/officeDocument/2006/relationships/settings" Target="/word/settings.xml" Id="R4a89707a25284466" /><Relationship Type="http://schemas.openxmlformats.org/officeDocument/2006/relationships/image" Target="/word/media/0b091dc5-55f1-4dc7-8fcc-a613d458d8fe.png" Id="Rea1767b609a44c7c" /></Relationships>
</file>