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46d1e7eca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c2b44b3e7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Puryearville,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3f2bcbbae4af5" /><Relationship Type="http://schemas.openxmlformats.org/officeDocument/2006/relationships/numbering" Target="/word/numbering.xml" Id="Rebeddeba75ea4373" /><Relationship Type="http://schemas.openxmlformats.org/officeDocument/2006/relationships/settings" Target="/word/settings.xml" Id="Rc7918d214b034cc8" /><Relationship Type="http://schemas.openxmlformats.org/officeDocument/2006/relationships/image" Target="/word/media/f1c2ecdc-eeff-4f68-99ae-128456c0093e.png" Id="R7b7c2b44b3e7484a" /></Relationships>
</file>