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b5824dc14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5db2e28ae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Putnam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b6432031c461a" /><Relationship Type="http://schemas.openxmlformats.org/officeDocument/2006/relationships/numbering" Target="/word/numbering.xml" Id="Rfb5f92b3f2f0469e" /><Relationship Type="http://schemas.openxmlformats.org/officeDocument/2006/relationships/settings" Target="/word/settings.xml" Id="Ra66a609b2d6248f7" /><Relationship Type="http://schemas.openxmlformats.org/officeDocument/2006/relationships/image" Target="/word/media/538b1e70-4ba3-4cf4-9252-96db8284998d.png" Id="R3a85db2e28ae4fd7" /></Relationships>
</file>