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bec666c6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acb52f8c5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Pylesville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bdf40aee34827" /><Relationship Type="http://schemas.openxmlformats.org/officeDocument/2006/relationships/numbering" Target="/word/numbering.xml" Id="Raf79c7f1dba743d9" /><Relationship Type="http://schemas.openxmlformats.org/officeDocument/2006/relationships/settings" Target="/word/settings.xml" Id="R33ae96b375da4b09" /><Relationship Type="http://schemas.openxmlformats.org/officeDocument/2006/relationships/image" Target="/word/media/de6624a8-200b-4a7a-b3b5-44632e760171.png" Id="Rc96acb52f8c547eb" /></Relationships>
</file>