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18a95e37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a977e5f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Quarry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688a5fa74081" /><Relationship Type="http://schemas.openxmlformats.org/officeDocument/2006/relationships/numbering" Target="/word/numbering.xml" Id="Rdf54db4b1c93445f" /><Relationship Type="http://schemas.openxmlformats.org/officeDocument/2006/relationships/settings" Target="/word/settings.xml" Id="R9f956cbd087740dc" /><Relationship Type="http://schemas.openxmlformats.org/officeDocument/2006/relationships/image" Target="/word/media/ec2437f2-e13b-486e-beda-4775fa338f8e.png" Id="Rc4e0a977e5fd4397" /></Relationships>
</file>