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bffc57b78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3578fdde9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Quarry 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26bdf8c4843a7" /><Relationship Type="http://schemas.openxmlformats.org/officeDocument/2006/relationships/numbering" Target="/word/numbering.xml" Id="Rade7034284544c5d" /><Relationship Type="http://schemas.openxmlformats.org/officeDocument/2006/relationships/settings" Target="/word/settings.xml" Id="R7980a0d0e4fc4be5" /><Relationship Type="http://schemas.openxmlformats.org/officeDocument/2006/relationships/image" Target="/word/media/fa6fcb9a-7b85-460d-861e-e3fc90edc89e.png" Id="R26b3578fdde941f2" /></Relationships>
</file>