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e5885d4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ee4b196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Quiet Inheritance,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55367c85541e4" /><Relationship Type="http://schemas.openxmlformats.org/officeDocument/2006/relationships/numbering" Target="/word/numbering.xml" Id="R89b847ef5b384d4e" /><Relationship Type="http://schemas.openxmlformats.org/officeDocument/2006/relationships/settings" Target="/word/settings.xml" Id="R152e6b9ec8be4181" /><Relationship Type="http://schemas.openxmlformats.org/officeDocument/2006/relationships/image" Target="/word/media/06c09dab-9041-4594-950d-552542551ec8.png" Id="Rdafcee4b1965453e" /></Relationships>
</file>