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2548c7052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4ed582c0b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Quincy Neck,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a781340e8412b" /><Relationship Type="http://schemas.openxmlformats.org/officeDocument/2006/relationships/numbering" Target="/word/numbering.xml" Id="R48c4e9a84dcc4632" /><Relationship Type="http://schemas.openxmlformats.org/officeDocument/2006/relationships/settings" Target="/word/settings.xml" Id="Rad084127374d4908" /><Relationship Type="http://schemas.openxmlformats.org/officeDocument/2006/relationships/image" Target="/word/media/3317752c-8631-4b56-8b44-d97ec1a2777b.png" Id="Rbee4ed582c0b4194" /></Relationships>
</file>