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5ca98fbe7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b0b60d564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68264de234e6c" /><Relationship Type="http://schemas.openxmlformats.org/officeDocument/2006/relationships/numbering" Target="/word/numbering.xml" Id="R01c3c20c83ba4230" /><Relationship Type="http://schemas.openxmlformats.org/officeDocument/2006/relationships/settings" Target="/word/settings.xml" Id="R1c9d5db158274e96" /><Relationship Type="http://schemas.openxmlformats.org/officeDocument/2006/relationships/image" Target="/word/media/3891d9fe-4465-4b9c-a972-4a376dd5adea.png" Id="R1a6b0b60d564447c" /></Relationships>
</file>