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f534ab296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7f998b3cf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Rainbow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ba5cc04874e98" /><Relationship Type="http://schemas.openxmlformats.org/officeDocument/2006/relationships/numbering" Target="/word/numbering.xml" Id="R12f7aa8882e84e22" /><Relationship Type="http://schemas.openxmlformats.org/officeDocument/2006/relationships/settings" Target="/word/settings.xml" Id="R339f21a7d2a3411f" /><Relationship Type="http://schemas.openxmlformats.org/officeDocument/2006/relationships/image" Target="/word/media/d187ca7d-f0bc-42fd-9b51-e403456f6b89.png" Id="R5227f998b3cf48f3" /></Relationships>
</file>