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f3f08c8a2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1c8d3ade8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Raker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358fae7a84757" /><Relationship Type="http://schemas.openxmlformats.org/officeDocument/2006/relationships/numbering" Target="/word/numbering.xml" Id="R827f27777a024354" /><Relationship Type="http://schemas.openxmlformats.org/officeDocument/2006/relationships/settings" Target="/word/settings.xml" Id="R6b30d362f7c84510" /><Relationship Type="http://schemas.openxmlformats.org/officeDocument/2006/relationships/image" Target="/word/media/943e5df2-26d3-4ae5-8fe9-d0d994991460.png" Id="R1341c8d3ade842c0" /></Relationships>
</file>