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db24ac0e7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cf845183d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cc1f5a0cc410f" /><Relationship Type="http://schemas.openxmlformats.org/officeDocument/2006/relationships/numbering" Target="/word/numbering.xml" Id="Rb079fee1f3584f33" /><Relationship Type="http://schemas.openxmlformats.org/officeDocument/2006/relationships/settings" Target="/word/settings.xml" Id="R18a0b26b42534a0e" /><Relationship Type="http://schemas.openxmlformats.org/officeDocument/2006/relationships/image" Target="/word/media/302030d7-c950-4982-b8f0-c76f83fbbdf2.png" Id="R8f3cf845183d45a8" /></Relationships>
</file>