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a25e09b1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b6526795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4b3bab050482c" /><Relationship Type="http://schemas.openxmlformats.org/officeDocument/2006/relationships/numbering" Target="/word/numbering.xml" Id="Rfb48dff447a349af" /><Relationship Type="http://schemas.openxmlformats.org/officeDocument/2006/relationships/settings" Target="/word/settings.xml" Id="R91a1420c0bc84d22" /><Relationship Type="http://schemas.openxmlformats.org/officeDocument/2006/relationships/image" Target="/word/media/646ab888-ea18-45e5-ba9e-4e48c55a0fd6.png" Id="R031b6526795e40df" /></Relationships>
</file>