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3eee35d2b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3f7ce2878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Rambling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454178d4e4d66" /><Relationship Type="http://schemas.openxmlformats.org/officeDocument/2006/relationships/numbering" Target="/word/numbering.xml" Id="Rd0fff96bae3e4717" /><Relationship Type="http://schemas.openxmlformats.org/officeDocument/2006/relationships/settings" Target="/word/settings.xml" Id="R4767919fb8634934" /><Relationship Type="http://schemas.openxmlformats.org/officeDocument/2006/relationships/image" Target="/word/media/b08fce4d-c2a8-4fab-a048-e039e783e25c.png" Id="R3563f7ce28784ff2" /></Relationships>
</file>