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3081a9c98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f66580a80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b94a61014412f" /><Relationship Type="http://schemas.openxmlformats.org/officeDocument/2006/relationships/numbering" Target="/word/numbering.xml" Id="Rf1630c8c29214fbd" /><Relationship Type="http://schemas.openxmlformats.org/officeDocument/2006/relationships/settings" Target="/word/settings.xml" Id="R18837c60602c4128" /><Relationship Type="http://schemas.openxmlformats.org/officeDocument/2006/relationships/image" Target="/word/media/2b5418e5-fb3e-4ad8-9588-900432f0c7e5.png" Id="R8aef66580a8040ea" /></Relationships>
</file>