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fdcd2fde4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552f7dacc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b95fdedc24db8" /><Relationship Type="http://schemas.openxmlformats.org/officeDocument/2006/relationships/numbering" Target="/word/numbering.xml" Id="Rc47046a092924e32" /><Relationship Type="http://schemas.openxmlformats.org/officeDocument/2006/relationships/settings" Target="/word/settings.xml" Id="R99892af884e94d31" /><Relationship Type="http://schemas.openxmlformats.org/officeDocument/2006/relationships/image" Target="/word/media/286a4e91-ab2b-454c-99ae-da9d53420877.png" Id="R193552f7dacc467e" /></Relationships>
</file>