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21a2408b0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0169d4b74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Ravenna,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53e1e74d24c35" /><Relationship Type="http://schemas.openxmlformats.org/officeDocument/2006/relationships/numbering" Target="/word/numbering.xml" Id="R433b82ac22694b33" /><Relationship Type="http://schemas.openxmlformats.org/officeDocument/2006/relationships/settings" Target="/word/settings.xml" Id="R3628f7836ece4ff9" /><Relationship Type="http://schemas.openxmlformats.org/officeDocument/2006/relationships/image" Target="/word/media/2f8b9d43-e593-41e5-9eb3-0608c24219c4.png" Id="R6540169d4b74411a" /></Relationships>
</file>