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a5a63e612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5a205fcc0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Ravenwood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a73200cfb4baa" /><Relationship Type="http://schemas.openxmlformats.org/officeDocument/2006/relationships/numbering" Target="/word/numbering.xml" Id="Rb57665d56a5f4b00" /><Relationship Type="http://schemas.openxmlformats.org/officeDocument/2006/relationships/settings" Target="/word/settings.xml" Id="R2244cdbe86c44e25" /><Relationship Type="http://schemas.openxmlformats.org/officeDocument/2006/relationships/image" Target="/word/media/34f20b76-74c2-418d-91c9-cbd7af11b05d.png" Id="Re805a205fcc04cf8" /></Relationships>
</file>