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5269c33a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a8009552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e69b02ec747b0" /><Relationship Type="http://schemas.openxmlformats.org/officeDocument/2006/relationships/numbering" Target="/word/numbering.xml" Id="Ra61a156846834f59" /><Relationship Type="http://schemas.openxmlformats.org/officeDocument/2006/relationships/settings" Target="/word/settings.xml" Id="R9a960fbb23394a08" /><Relationship Type="http://schemas.openxmlformats.org/officeDocument/2006/relationships/image" Target="/word/media/d629031c-fb77-411e-a85f-80cf72726af7.png" Id="R89ea8009552e46c8" /></Relationships>
</file>