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4bfd9af84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37a4d2ec3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Rebas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40b1cfa474d0d" /><Relationship Type="http://schemas.openxmlformats.org/officeDocument/2006/relationships/numbering" Target="/word/numbering.xml" Id="R886c5cc1115147c3" /><Relationship Type="http://schemas.openxmlformats.org/officeDocument/2006/relationships/settings" Target="/word/settings.xml" Id="R084697cd5d6b4d33" /><Relationship Type="http://schemas.openxmlformats.org/officeDocument/2006/relationships/image" Target="/word/media/4c13a89a-6ab9-42bf-9fda-2d21866c2354.png" Id="R2a937a4d2ec3436c" /></Relationships>
</file>