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16a9cbc26d4b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4d7b6cd01f4b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Red Creek Heights,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ab9ce6313b44c7" /><Relationship Type="http://schemas.openxmlformats.org/officeDocument/2006/relationships/numbering" Target="/word/numbering.xml" Id="R723e7eb1e3584d9a" /><Relationship Type="http://schemas.openxmlformats.org/officeDocument/2006/relationships/settings" Target="/word/settings.xml" Id="Rb0cf586719014850" /><Relationship Type="http://schemas.openxmlformats.org/officeDocument/2006/relationships/image" Target="/word/media/85d6458b-4f55-4397-bd45-166e6e7bbc70.png" Id="R9a4d7b6cd01f4be3" /></Relationships>
</file>