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c457b26b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a824c2934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Hook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bafa61dd946ef" /><Relationship Type="http://schemas.openxmlformats.org/officeDocument/2006/relationships/numbering" Target="/word/numbering.xml" Id="Ra691214a25604974" /><Relationship Type="http://schemas.openxmlformats.org/officeDocument/2006/relationships/settings" Target="/word/settings.xml" Id="R91773b4363724e53" /><Relationship Type="http://schemas.openxmlformats.org/officeDocument/2006/relationships/image" Target="/word/media/6aa0e193-1d68-471a-824b-72695460c6b0.png" Id="R85da824c293441be" /></Relationships>
</file>