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a58682eb5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591d7c871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155726c074e0e" /><Relationship Type="http://schemas.openxmlformats.org/officeDocument/2006/relationships/numbering" Target="/word/numbering.xml" Id="Re4a1ee8595d248d6" /><Relationship Type="http://schemas.openxmlformats.org/officeDocument/2006/relationships/settings" Target="/word/settings.xml" Id="Rc6c3cfc354bd4a65" /><Relationship Type="http://schemas.openxmlformats.org/officeDocument/2006/relationships/image" Target="/word/media/50ea96e9-7321-44ff-bfa9-7714b839f5f0.png" Id="R22c591d7c8714edb" /></Relationships>
</file>