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eaa6dce7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a8cb44da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a8c944a140a0" /><Relationship Type="http://schemas.openxmlformats.org/officeDocument/2006/relationships/numbering" Target="/word/numbering.xml" Id="Rf02deb8dff3c488d" /><Relationship Type="http://schemas.openxmlformats.org/officeDocument/2006/relationships/settings" Target="/word/settings.xml" Id="Rd018a2a4ca664e4b" /><Relationship Type="http://schemas.openxmlformats.org/officeDocument/2006/relationships/image" Target="/word/media/eac64791-a3db-41a2-9928-65c7f22d9840.png" Id="Rab1a8cb44da74127" /></Relationships>
</file>