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a16db51f3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13696ae3a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c3b29b6334fc0" /><Relationship Type="http://schemas.openxmlformats.org/officeDocument/2006/relationships/numbering" Target="/word/numbering.xml" Id="R3532dff6d3da4420" /><Relationship Type="http://schemas.openxmlformats.org/officeDocument/2006/relationships/settings" Target="/word/settings.xml" Id="Ra486fab851d24164" /><Relationship Type="http://schemas.openxmlformats.org/officeDocument/2006/relationships/image" Target="/word/media/116d6e7e-7dbb-4964-b68c-3a015d6f5fff.png" Id="R9b013696ae3a42d1" /></Relationships>
</file>