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b8e00c526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ba38d6629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Reefer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6be7d50be43f0" /><Relationship Type="http://schemas.openxmlformats.org/officeDocument/2006/relationships/numbering" Target="/word/numbering.xml" Id="R6f471b6ce0244340" /><Relationship Type="http://schemas.openxmlformats.org/officeDocument/2006/relationships/settings" Target="/word/settings.xml" Id="Rb3258c25d03f4f79" /><Relationship Type="http://schemas.openxmlformats.org/officeDocument/2006/relationships/image" Target="/word/media/6a8b7c65-8a6b-4825-a773-281e1c7929bd.png" Id="Rb4cba38d662946ca" /></Relationships>
</file>