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bc72f6e75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c68cf7ed2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Reeseville,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c79d38c9d4921" /><Relationship Type="http://schemas.openxmlformats.org/officeDocument/2006/relationships/numbering" Target="/word/numbering.xml" Id="R8872f005b2c04a52" /><Relationship Type="http://schemas.openxmlformats.org/officeDocument/2006/relationships/settings" Target="/word/settings.xml" Id="Ra0732675e94f47d0" /><Relationship Type="http://schemas.openxmlformats.org/officeDocument/2006/relationships/image" Target="/word/media/c087d084-b55b-4133-8fa9-52ca8ae49dee.png" Id="Redcc68cf7ed24683" /></Relationships>
</file>