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f3b25f856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b5c8f3017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Region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48edfdd3547c8" /><Relationship Type="http://schemas.openxmlformats.org/officeDocument/2006/relationships/numbering" Target="/word/numbering.xml" Id="Rede05861f1874b0f" /><Relationship Type="http://schemas.openxmlformats.org/officeDocument/2006/relationships/settings" Target="/word/settings.xml" Id="R31de014512be4ad9" /><Relationship Type="http://schemas.openxmlformats.org/officeDocument/2006/relationships/image" Target="/word/media/961f0db9-e60b-4b01-be97-01bfaaa3793b.png" Id="R990b5c8f301741d8" /></Relationships>
</file>