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2504021ab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3286fc9ae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Reisterstown,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5a8636c0744a1" /><Relationship Type="http://schemas.openxmlformats.org/officeDocument/2006/relationships/numbering" Target="/word/numbering.xml" Id="R6050c16fa3a442f4" /><Relationship Type="http://schemas.openxmlformats.org/officeDocument/2006/relationships/settings" Target="/word/settings.xml" Id="Ref91fd5b649245a9" /><Relationship Type="http://schemas.openxmlformats.org/officeDocument/2006/relationships/image" Target="/word/media/fd84f221-451c-4d82-9136-3f9c32febba0.png" Id="Rc373286fc9ae40e7" /></Relationships>
</file>