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f078a4898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03c6889bd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Repton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b0b2c7b2a425d" /><Relationship Type="http://schemas.openxmlformats.org/officeDocument/2006/relationships/numbering" Target="/word/numbering.xml" Id="R5d9f1259664d49f8" /><Relationship Type="http://schemas.openxmlformats.org/officeDocument/2006/relationships/settings" Target="/word/settings.xml" Id="R9518c32eae80402e" /><Relationship Type="http://schemas.openxmlformats.org/officeDocument/2006/relationships/image" Target="/word/media/5da75de3-8610-4c31-82ea-9956ecd10501.png" Id="R80003c6889bd4cbe" /></Relationships>
</file>