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b3def6cb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6d62c92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Resourceful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e4d6c4874290" /><Relationship Type="http://schemas.openxmlformats.org/officeDocument/2006/relationships/numbering" Target="/word/numbering.xml" Id="R48c34aeee6354914" /><Relationship Type="http://schemas.openxmlformats.org/officeDocument/2006/relationships/settings" Target="/word/settings.xml" Id="Re874551dba2c4971" /><Relationship Type="http://schemas.openxmlformats.org/officeDocument/2006/relationships/image" Target="/word/media/11cef234-598c-42db-bece-30b52c82c047.png" Id="R802f6d62c9284b83" /></Relationships>
</file>