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3fc78b66c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13b3b4138a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Revis,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814ab72ec54dc2" /><Relationship Type="http://schemas.openxmlformats.org/officeDocument/2006/relationships/numbering" Target="/word/numbering.xml" Id="R3bca70e1fcd44ae9" /><Relationship Type="http://schemas.openxmlformats.org/officeDocument/2006/relationships/settings" Target="/word/settings.xml" Id="R522945547a494f27" /><Relationship Type="http://schemas.openxmlformats.org/officeDocument/2006/relationships/image" Target="/word/media/4738ceb9-afff-4b14-b430-d977467fb505.png" Id="R7013b3b4138a4c89" /></Relationships>
</file>