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990e2ec00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cc994dce4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Reynales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5c43e51324d34" /><Relationship Type="http://schemas.openxmlformats.org/officeDocument/2006/relationships/numbering" Target="/word/numbering.xml" Id="Ra69a78eb3b774d14" /><Relationship Type="http://schemas.openxmlformats.org/officeDocument/2006/relationships/settings" Target="/word/settings.xml" Id="Rec70d93f261f44be" /><Relationship Type="http://schemas.openxmlformats.org/officeDocument/2006/relationships/image" Target="/word/media/e3467992-da7a-440d-a016-088030e276d1.png" Id="R40bcc994dce448c9" /></Relationships>
</file>