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fa4d89de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ff74b3a4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e0253f894caf" /><Relationship Type="http://schemas.openxmlformats.org/officeDocument/2006/relationships/numbering" Target="/word/numbering.xml" Id="R94c1249710374db5" /><Relationship Type="http://schemas.openxmlformats.org/officeDocument/2006/relationships/settings" Target="/word/settings.xml" Id="R2531af505a1d49e6" /><Relationship Type="http://schemas.openxmlformats.org/officeDocument/2006/relationships/image" Target="/word/media/41f71383-cfe5-49d0-8c5e-49c851ab4b83.png" Id="Rc1a1ff74b3a443c8" /></Relationships>
</file>