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e2468ca90a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8490c9105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Reynolds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a749ee5ae48e9" /><Relationship Type="http://schemas.openxmlformats.org/officeDocument/2006/relationships/numbering" Target="/word/numbering.xml" Id="R7d54a0cdf1d749f5" /><Relationship Type="http://schemas.openxmlformats.org/officeDocument/2006/relationships/settings" Target="/word/settings.xml" Id="R781d2c8d0c784b0d" /><Relationship Type="http://schemas.openxmlformats.org/officeDocument/2006/relationships/image" Target="/word/media/bd327f2a-d523-4a26-975e-e3b36fbb1782.png" Id="R9748490c91054afa" /></Relationships>
</file>