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5c2ba8c81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64ff22863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b43fc4f8345f2" /><Relationship Type="http://schemas.openxmlformats.org/officeDocument/2006/relationships/numbering" Target="/word/numbering.xml" Id="R01dcd0a3518b4bf5" /><Relationship Type="http://schemas.openxmlformats.org/officeDocument/2006/relationships/settings" Target="/word/settings.xml" Id="R073aaf1bfc2b4683" /><Relationship Type="http://schemas.openxmlformats.org/officeDocument/2006/relationships/image" Target="/word/media/5c86118f-146c-4032-b8c3-9cd90754b6fd.png" Id="R76a64ff2286341c1" /></Relationships>
</file>